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48" w:rsidRPr="005D365C" w:rsidRDefault="009E7A48" w:rsidP="009E7A48">
      <w:pPr>
        <w:jc w:val="right"/>
        <w:rPr>
          <w:sz w:val="28"/>
          <w:szCs w:val="28"/>
        </w:rPr>
      </w:pPr>
      <w:r w:rsidRPr="005D365C">
        <w:rPr>
          <w:sz w:val="28"/>
          <w:szCs w:val="28"/>
        </w:rPr>
        <w:t xml:space="preserve">                                                                        Приложение № 5                                </w:t>
      </w:r>
    </w:p>
    <w:p w:rsidR="009E7A48" w:rsidRPr="005D365C" w:rsidRDefault="009E7A48" w:rsidP="009E7A48"/>
    <w:p w:rsidR="009E7A48" w:rsidRPr="005D365C" w:rsidRDefault="009E7A48" w:rsidP="009E7A48">
      <w:pPr>
        <w:tabs>
          <w:tab w:val="left" w:pos="4935"/>
        </w:tabs>
        <w:jc w:val="center"/>
        <w:rPr>
          <w:b/>
        </w:rPr>
      </w:pPr>
      <w:r w:rsidRPr="005D365C">
        <w:rPr>
          <w:b/>
        </w:rPr>
        <w:t>ДОГОВОР №</w:t>
      </w:r>
    </w:p>
    <w:p w:rsidR="009E7A48" w:rsidRPr="005D365C" w:rsidRDefault="009E7A48" w:rsidP="009E7A48"/>
    <w:p w:rsidR="009E7A48" w:rsidRPr="005D365C" w:rsidRDefault="009E7A48" w:rsidP="009E7A48">
      <w:r w:rsidRPr="005D365C">
        <w:t>г. Красногорск</w:t>
      </w:r>
    </w:p>
    <w:p w:rsidR="009E7A48" w:rsidRPr="005D365C" w:rsidRDefault="009E7A48" w:rsidP="009E7A48">
      <w:r w:rsidRPr="005D365C">
        <w:t xml:space="preserve">Московская область                                                                     </w:t>
      </w:r>
      <w:proofErr w:type="gramStart"/>
      <w:r w:rsidRPr="005D365C">
        <w:t xml:space="preserve">   «</w:t>
      </w:r>
      <w:proofErr w:type="gramEnd"/>
      <w:r w:rsidRPr="005D365C">
        <w:t>____»___________20___ г.</w:t>
      </w:r>
    </w:p>
    <w:p w:rsidR="009E7A48" w:rsidRPr="005D365C" w:rsidRDefault="009E7A48" w:rsidP="009E7A48"/>
    <w:p w:rsidR="009E7A48" w:rsidRPr="005D365C" w:rsidRDefault="009E7A48" w:rsidP="000129A1">
      <w:pPr>
        <w:jc w:val="both"/>
      </w:pPr>
      <w:r w:rsidRPr="005D365C">
        <w:t xml:space="preserve">Федеральное казенное учреждение «Российский государственный архив кинофотодокументов» (РГАКФД), именуемый в дальнейшем «Архив», в лице директора </w:t>
      </w:r>
      <w:r w:rsidR="00751E87">
        <w:t>Пе</w:t>
      </w:r>
      <w:r w:rsidR="008245A3">
        <w:t>стова Н</w:t>
      </w:r>
      <w:r w:rsidR="00751E87">
        <w:t>.</w:t>
      </w:r>
      <w:r w:rsidR="008245A3">
        <w:t>И</w:t>
      </w:r>
      <w:r w:rsidRPr="005D365C">
        <w:t>., действующе</w:t>
      </w:r>
      <w:r w:rsidR="00751E87">
        <w:t>го</w:t>
      </w:r>
      <w:r w:rsidRPr="005D365C">
        <w:t xml:space="preserve"> на основании Устава, с одной стороны, и _____________________________________, именуемый(</w:t>
      </w:r>
      <w:proofErr w:type="spellStart"/>
      <w:r w:rsidRPr="005D365C">
        <w:t>ая</w:t>
      </w:r>
      <w:proofErr w:type="spellEnd"/>
      <w:r w:rsidRPr="005D365C">
        <w:t>) в дальнейшем «Владелец», в лице _________________________, действующего(ей) на основании __________________ с другой стороны, заключили Договор о нижеследующем:</w:t>
      </w:r>
    </w:p>
    <w:p w:rsidR="005D365C" w:rsidRDefault="005D365C" w:rsidP="009E7A48">
      <w:pPr>
        <w:jc w:val="center"/>
        <w:rPr>
          <w:b/>
        </w:rPr>
      </w:pPr>
    </w:p>
    <w:p w:rsidR="009E7A48" w:rsidRPr="005D365C" w:rsidRDefault="009E7A48" w:rsidP="009E7A48">
      <w:pPr>
        <w:jc w:val="center"/>
        <w:rPr>
          <w:b/>
        </w:rPr>
      </w:pPr>
      <w:r w:rsidRPr="005D365C">
        <w:rPr>
          <w:b/>
        </w:rPr>
        <w:t>1. Предмет договора</w:t>
      </w:r>
    </w:p>
    <w:p w:rsidR="009E7A48" w:rsidRPr="005D365C" w:rsidRDefault="009E7A48" w:rsidP="000129A1">
      <w:pPr>
        <w:jc w:val="both"/>
      </w:pPr>
      <w:r w:rsidRPr="005D365C">
        <w:t>1.1. «Архив» оказывает «Владельцу» платные услуги по осуществлению входного контроля кинодокументов, передаваемых в «Архив» в соответствии с Федеральным Законом от 29.12.1999г. № 77-ФЗ «Об обязательном экземпляре документов».</w:t>
      </w:r>
    </w:p>
    <w:p w:rsidR="009E7A48" w:rsidRPr="005D365C" w:rsidRDefault="009E7A48" w:rsidP="000129A1">
      <w:pPr>
        <w:jc w:val="both"/>
      </w:pPr>
      <w:r w:rsidRPr="005D365C">
        <w:t>1.2. Стороны гарантируют, что обладают всеми правами для заключения договора.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</w:pPr>
      <w:r w:rsidRPr="005D365C">
        <w:rPr>
          <w:b/>
        </w:rPr>
        <w:t>2. Права и обязанности сторон</w:t>
      </w:r>
    </w:p>
    <w:p w:rsidR="009E7A48" w:rsidRPr="005D365C" w:rsidRDefault="009E7A48" w:rsidP="000129A1">
      <w:pPr>
        <w:jc w:val="both"/>
      </w:pPr>
      <w:r w:rsidRPr="005D365C">
        <w:t>2.1. «Архив» в соответствии с Договором:</w:t>
      </w:r>
    </w:p>
    <w:p w:rsidR="009E7A48" w:rsidRPr="005D365C" w:rsidRDefault="009E7A48" w:rsidP="000129A1">
      <w:pPr>
        <w:jc w:val="both"/>
      </w:pPr>
      <w:r w:rsidRPr="005D365C">
        <w:t>- осуществляет входной контроль комплекта кинодокументов;</w:t>
      </w:r>
    </w:p>
    <w:p w:rsidR="009E7A48" w:rsidRPr="005D365C" w:rsidRDefault="009E7A48" w:rsidP="000129A1">
      <w:pPr>
        <w:jc w:val="both"/>
      </w:pPr>
      <w:r w:rsidRPr="005D365C">
        <w:t xml:space="preserve">- возвращает «Владельцу» для исправления качества записи те элементы комплекта кинодокументов, которые не соответствуют техническим требованиям и стандартам, предъявляемым к готовой аудиовизуальной продукции, предназначенной для выхода на экраны; </w:t>
      </w:r>
    </w:p>
    <w:p w:rsidR="009E7A48" w:rsidRPr="005D365C" w:rsidRDefault="009E7A48" w:rsidP="000129A1">
      <w:pPr>
        <w:jc w:val="both"/>
      </w:pPr>
      <w:r w:rsidRPr="005D365C">
        <w:t>- принимает плату за входной контроль кинодокументов по наличному или безналичному расчету в соответствии с действующим прейскурантом платных услуг, предоставляемых «Архивом»;</w:t>
      </w:r>
    </w:p>
    <w:p w:rsidR="009E7A48" w:rsidRPr="005D365C" w:rsidRDefault="009E7A48" w:rsidP="000129A1">
      <w:pPr>
        <w:jc w:val="both"/>
      </w:pPr>
      <w:r w:rsidRPr="005D365C">
        <w:t>- выдает «Владельцу» финансовые документы;</w:t>
      </w:r>
    </w:p>
    <w:p w:rsidR="009E7A48" w:rsidRPr="005D365C" w:rsidRDefault="009E7A48" w:rsidP="000129A1">
      <w:pPr>
        <w:jc w:val="both"/>
      </w:pPr>
      <w:r w:rsidRPr="005D365C">
        <w:t>- выдает акт приема-передачи кинодокументов после подтверждения факта оплаты «Владельцем» услуг по входному контролю кинодокументов, хорошего качества записи и соответствия комплекта кинодокументов требованиям, предъявляемым к сдаче фильма.</w:t>
      </w:r>
    </w:p>
    <w:p w:rsidR="009E7A48" w:rsidRPr="005D365C" w:rsidRDefault="009E7A48" w:rsidP="000129A1">
      <w:pPr>
        <w:jc w:val="both"/>
      </w:pPr>
      <w:r w:rsidRPr="005D365C">
        <w:t>2.2. «Владелец» в соответствии с Договором:</w:t>
      </w:r>
    </w:p>
    <w:p w:rsidR="009E7A48" w:rsidRPr="005D365C" w:rsidRDefault="009E7A48" w:rsidP="000129A1">
      <w:pPr>
        <w:jc w:val="both"/>
      </w:pPr>
      <w:r w:rsidRPr="005D365C">
        <w:t>- передает комплект кинодокументов для осуществления входного контроля;</w:t>
      </w:r>
    </w:p>
    <w:p w:rsidR="009E7A48" w:rsidRPr="005D365C" w:rsidRDefault="009E7A48" w:rsidP="000129A1">
      <w:pPr>
        <w:jc w:val="both"/>
      </w:pPr>
      <w:r w:rsidRPr="005D365C">
        <w:t>- оплачивает стоимость входного контроля комплекта кинодокументов в соответствии с прейскурантом платных услуг, оказываемых «Архивом»;</w:t>
      </w:r>
    </w:p>
    <w:p w:rsidR="009E7A48" w:rsidRPr="005D365C" w:rsidRDefault="009E7A48" w:rsidP="000129A1">
      <w:pPr>
        <w:jc w:val="both"/>
      </w:pPr>
      <w:r w:rsidRPr="005D365C">
        <w:t xml:space="preserve"> - в случае возврата «Архивом» одного или нескольких элементов комплекта, переделывает и передает их в «Архив» для повторного входного контроля;</w:t>
      </w:r>
    </w:p>
    <w:p w:rsidR="009E7A48" w:rsidRPr="005D365C" w:rsidRDefault="009E7A48" w:rsidP="000129A1">
      <w:pPr>
        <w:jc w:val="both"/>
      </w:pPr>
      <w:r w:rsidRPr="005D365C">
        <w:t>- оплачивает стоимость повторного входного контроля комплекта видеодокументов начиная с третьего раза проверки (50% первоначальной стоимости элемента комплекта);</w:t>
      </w:r>
    </w:p>
    <w:p w:rsidR="009E7A48" w:rsidRPr="005D365C" w:rsidRDefault="009E7A48" w:rsidP="000129A1">
      <w:pPr>
        <w:jc w:val="both"/>
      </w:pPr>
      <w:r w:rsidRPr="005D365C">
        <w:t>- получает Акт приема-передачи кинодокументов, принятых на хранение в архив.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3.</w:t>
      </w:r>
      <w:r w:rsidRPr="005D365C">
        <w:t xml:space="preserve"> </w:t>
      </w:r>
      <w:r w:rsidRPr="005D365C">
        <w:rPr>
          <w:b/>
        </w:rPr>
        <w:t>Порядок расч</w:t>
      </w:r>
      <w:r w:rsidR="005D365C">
        <w:rPr>
          <w:b/>
        </w:rPr>
        <w:t>е</w:t>
      </w:r>
      <w:r w:rsidRPr="005D365C">
        <w:rPr>
          <w:b/>
        </w:rPr>
        <w:t>тов</w:t>
      </w:r>
    </w:p>
    <w:p w:rsidR="005D365C" w:rsidRPr="005D365C" w:rsidRDefault="009E7A48" w:rsidP="000129A1">
      <w:pPr>
        <w:jc w:val="both"/>
      </w:pPr>
      <w:r w:rsidRPr="005D365C">
        <w:t xml:space="preserve">3.1. В соответствии со статьей 161 пункт 3 Бюджетного кодекса Российской Федерации, доходы от оказания платных услуг, оказываемых федеральными казенными учреждениями, находящимися в ведении органов государственной власти Российской Федерации, поступают в федеральный бюджет.  Российский государственный архив кинофотодокументов является казенным учреждением, подведомственным Федеральному архивному агентству, осуществляет функции администратора доходов бюджета. </w:t>
      </w:r>
    </w:p>
    <w:p w:rsidR="009E7A48" w:rsidRPr="005D365C" w:rsidRDefault="009E7A48" w:rsidP="000129A1">
      <w:pPr>
        <w:jc w:val="both"/>
      </w:pPr>
      <w:r w:rsidRPr="005D365C">
        <w:t>3.2. Подлежащая оплате сумма должна быть:</w:t>
      </w:r>
    </w:p>
    <w:p w:rsidR="009E7A48" w:rsidRPr="005D365C" w:rsidRDefault="009E7A48" w:rsidP="000129A1">
      <w:pPr>
        <w:jc w:val="both"/>
      </w:pPr>
      <w:r w:rsidRPr="005D365C">
        <w:lastRenderedPageBreak/>
        <w:t>а) переведена на расч</w:t>
      </w:r>
      <w:r w:rsidR="005D365C" w:rsidRPr="005D365C">
        <w:t>е</w:t>
      </w:r>
      <w:r w:rsidRPr="005D365C">
        <w:t>тный сч</w:t>
      </w:r>
      <w:r w:rsidR="005D365C" w:rsidRPr="005D365C">
        <w:t>е</w:t>
      </w:r>
      <w:r w:rsidRPr="005D365C">
        <w:t>т администратора доходов федерального бюджета или</w:t>
      </w:r>
    </w:p>
    <w:p w:rsidR="009E7A48" w:rsidRPr="005D365C" w:rsidRDefault="009E7A48" w:rsidP="000129A1">
      <w:pPr>
        <w:jc w:val="both"/>
      </w:pPr>
      <w:r w:rsidRPr="005D365C">
        <w:t>б) оплачена наличными в кассу «Архива».</w:t>
      </w:r>
    </w:p>
    <w:p w:rsidR="009E7A48" w:rsidRPr="005D365C" w:rsidRDefault="009E7A48" w:rsidP="000129A1">
      <w:pPr>
        <w:jc w:val="both"/>
      </w:pPr>
      <w:r w:rsidRPr="005D365C">
        <w:t>В случае оплаты наличными в кассу архива основанием для осуществления «Архивом» входного контроля считается приходный ордер и кассовый чек, выданные «Архивом» «Владельцу»</w:t>
      </w:r>
      <w:r w:rsidR="005D365C" w:rsidRPr="005D365C">
        <w:t>, в</w:t>
      </w:r>
      <w:r w:rsidRPr="005D365C">
        <w:t xml:space="preserve"> случае безналичной оплаты – банковское плат</w:t>
      </w:r>
      <w:r w:rsidR="005D365C" w:rsidRPr="005D365C">
        <w:t>е</w:t>
      </w:r>
      <w:r w:rsidRPr="005D365C">
        <w:t>жное поручение с отметкой об оплате.</w:t>
      </w:r>
    </w:p>
    <w:p w:rsidR="009E7A48" w:rsidRPr="005D365C" w:rsidRDefault="009E7A48" w:rsidP="000129A1">
      <w:pPr>
        <w:jc w:val="both"/>
      </w:pPr>
      <w:r w:rsidRPr="005D365C">
        <w:t>3.3. При отсутствии оплаты «Владельцем» входного контроля Акт при</w:t>
      </w:r>
      <w:r w:rsidR="005D365C" w:rsidRPr="005D365C">
        <w:t>е</w:t>
      </w:r>
      <w:r w:rsidRPr="005D365C">
        <w:t xml:space="preserve">ма-передачи </w:t>
      </w:r>
      <w:r w:rsidR="005D365C" w:rsidRPr="005D365C">
        <w:t>кинодокументов не</w:t>
      </w:r>
      <w:r w:rsidRPr="005D365C">
        <w:t xml:space="preserve"> выда</w:t>
      </w:r>
      <w:r w:rsidR="005D365C" w:rsidRPr="005D365C">
        <w:t>е</w:t>
      </w:r>
      <w:r w:rsidRPr="005D365C">
        <w:t>тся.</w:t>
      </w:r>
    </w:p>
    <w:p w:rsidR="009E7A48" w:rsidRPr="005D365C" w:rsidRDefault="009E7A48" w:rsidP="000129A1">
      <w:pPr>
        <w:jc w:val="both"/>
      </w:pPr>
      <w:r w:rsidRPr="005D365C">
        <w:t>3.4. Валюта платежа – российские рубли.</w:t>
      </w:r>
    </w:p>
    <w:p w:rsidR="009E7A48" w:rsidRPr="005D365C" w:rsidRDefault="009E7A48" w:rsidP="000129A1">
      <w:pPr>
        <w:jc w:val="both"/>
      </w:pPr>
      <w:r w:rsidRPr="005D365C">
        <w:t>3.5. Прейскурант услуг находится в открытом доступе на сайте «Архива» в разделе «Прейскурант цен» и к Договору не прилагается.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4</w:t>
      </w:r>
      <w:r w:rsidRPr="005D365C">
        <w:t xml:space="preserve">. </w:t>
      </w:r>
      <w:r w:rsidRPr="005D365C">
        <w:rPr>
          <w:b/>
        </w:rPr>
        <w:t>Форс – мажорные обстоятельства</w:t>
      </w:r>
    </w:p>
    <w:p w:rsidR="009E7A48" w:rsidRPr="005D365C" w:rsidRDefault="009E7A48" w:rsidP="000129A1">
      <w:pPr>
        <w:jc w:val="both"/>
      </w:pPr>
      <w:r w:rsidRPr="005D365C">
        <w:t>4.1.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чрезвычайного характера: аварий, стихийных бедствий, военных действий или введения чрезвычайного положения, актов террора, массовых беспорядков, действий государственных органов, изменений в законодательстве РФ, издания нормативных актов, препятствующих исполнению сторонами своих обязательств.</w:t>
      </w:r>
    </w:p>
    <w:p w:rsidR="009E7A48" w:rsidRPr="005D365C" w:rsidRDefault="009E7A48" w:rsidP="000129A1">
      <w:pPr>
        <w:jc w:val="both"/>
      </w:pPr>
      <w:r w:rsidRPr="005D365C">
        <w:t xml:space="preserve">4.2. Стороны обязаны в письменной форме уведомить друг друга о существовании форс-мажорных обстоятельств в течение трёх дней со дня их наступления. В этом случае сторона, ссылающаяся на форс-мажорные обстоятельства, освобождается от ответственности за неисполнение своих обязательств по настоящему Договору со дня такого уведомления.      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</w:pPr>
      <w:r w:rsidRPr="005D365C">
        <w:rPr>
          <w:b/>
        </w:rPr>
        <w:t>5. Срок и территория действия договора</w:t>
      </w:r>
    </w:p>
    <w:p w:rsidR="009E7A48" w:rsidRPr="005D365C" w:rsidRDefault="009E7A48" w:rsidP="000129A1">
      <w:pPr>
        <w:jc w:val="both"/>
      </w:pPr>
      <w:r w:rsidRPr="005D365C">
        <w:t xml:space="preserve">5.1. Договор вступает в силу с момента его подписания </w:t>
      </w:r>
      <w:r w:rsidR="005D365C" w:rsidRPr="005D365C">
        <w:t>уполномоченными представителями</w:t>
      </w:r>
      <w:r w:rsidRPr="005D365C">
        <w:t xml:space="preserve"> обеих сторон и действует до 31 декабря текущего года.</w:t>
      </w:r>
    </w:p>
    <w:p w:rsidR="005D365C" w:rsidRPr="005D365C" w:rsidRDefault="009E7A48" w:rsidP="000129A1">
      <w:pPr>
        <w:jc w:val="both"/>
      </w:pPr>
      <w:r w:rsidRPr="005D365C">
        <w:t xml:space="preserve">5.2. Договор заключается один раз в год на </w:t>
      </w:r>
      <w:r w:rsidR="005D365C" w:rsidRPr="005D365C">
        <w:t>все фильмы,</w:t>
      </w:r>
      <w:r w:rsidRPr="005D365C">
        <w:t xml:space="preserve"> передаваемые «Владельцем» в текущем году. Каждый год договор обновляется.</w:t>
      </w:r>
    </w:p>
    <w:p w:rsidR="009E7A48" w:rsidRPr="005D365C" w:rsidRDefault="009E7A48" w:rsidP="000129A1">
      <w:pPr>
        <w:jc w:val="both"/>
      </w:pPr>
      <w:r w:rsidRPr="005D365C">
        <w:t xml:space="preserve">5.3. Договор действует на территории Российской Федерации. 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6. Порядок разрешения разногласий</w:t>
      </w:r>
    </w:p>
    <w:p w:rsidR="009E7A48" w:rsidRPr="005D365C" w:rsidRDefault="009E7A48" w:rsidP="000129A1">
      <w:pPr>
        <w:jc w:val="both"/>
      </w:pPr>
      <w:r w:rsidRPr="005D365C">
        <w:t xml:space="preserve">6.1. В случае возникновения разногласий и споров при исполнении, изменении и/или расторжении настоящего Договора, они будут </w:t>
      </w:r>
      <w:r w:rsidR="005D365C" w:rsidRPr="005D365C">
        <w:t>рассматриваться Сторонами</w:t>
      </w:r>
      <w:r w:rsidRPr="005D365C">
        <w:t xml:space="preserve"> пут</w:t>
      </w:r>
      <w:r w:rsidR="005D365C" w:rsidRPr="005D365C">
        <w:t>е</w:t>
      </w:r>
      <w:r w:rsidRPr="005D365C">
        <w:t xml:space="preserve">м переговоров, при отсутствии согласия – в арбитражном </w:t>
      </w:r>
      <w:r w:rsidR="005D365C" w:rsidRPr="005D365C">
        <w:t>или судебном</w:t>
      </w:r>
      <w:r w:rsidRPr="005D365C">
        <w:t xml:space="preserve"> порядке, установленном действующим законодательством РФ, по </w:t>
      </w:r>
      <w:r w:rsidR="005D365C" w:rsidRPr="005D365C">
        <w:t>месту подписания</w:t>
      </w:r>
      <w:r w:rsidRPr="005D365C">
        <w:t xml:space="preserve"> Договора.</w:t>
      </w:r>
    </w:p>
    <w:p w:rsidR="005D365C" w:rsidRDefault="005D365C" w:rsidP="000129A1">
      <w:pPr>
        <w:jc w:val="center"/>
        <w:rPr>
          <w:b/>
        </w:rPr>
      </w:pPr>
    </w:p>
    <w:p w:rsidR="005D365C" w:rsidRPr="005D365C" w:rsidRDefault="009E7A48" w:rsidP="000129A1">
      <w:pPr>
        <w:jc w:val="center"/>
        <w:rPr>
          <w:b/>
        </w:rPr>
      </w:pPr>
      <w:r w:rsidRPr="005D365C">
        <w:rPr>
          <w:b/>
        </w:rPr>
        <w:t xml:space="preserve">7. </w:t>
      </w:r>
      <w:r w:rsidR="005D365C" w:rsidRPr="005D365C">
        <w:rPr>
          <w:b/>
        </w:rPr>
        <w:t>Прочие условия</w:t>
      </w:r>
    </w:p>
    <w:p w:rsidR="009E7A48" w:rsidRPr="005D365C" w:rsidRDefault="009E7A48" w:rsidP="000129A1">
      <w:pPr>
        <w:jc w:val="both"/>
      </w:pPr>
      <w:r w:rsidRPr="005D365C">
        <w:t>7.1.Настоящий Договор составлен в 2 экземплярах на русском языке, прич</w:t>
      </w:r>
      <w:r w:rsidR="005D365C" w:rsidRPr="005D365C">
        <w:t>е</w:t>
      </w:r>
      <w:r w:rsidRPr="005D365C">
        <w:t>м оба экземпляра имеют равную юридическую силу.</w:t>
      </w:r>
    </w:p>
    <w:p w:rsidR="009E7A48" w:rsidRPr="005D365C" w:rsidRDefault="009E7A48" w:rsidP="000129A1">
      <w:pPr>
        <w:jc w:val="both"/>
      </w:pPr>
      <w:r w:rsidRPr="005D365C">
        <w:t>7.2. Все изменения и дополнения к Договору могут иметь место и должны быть совершены в письменной форме и подписаны уполномоченными представителями Сторон.</w:t>
      </w:r>
    </w:p>
    <w:p w:rsidR="005D365C" w:rsidRPr="005D365C" w:rsidRDefault="009E7A48" w:rsidP="000129A1">
      <w:pPr>
        <w:jc w:val="both"/>
      </w:pPr>
      <w:r w:rsidRPr="005D365C">
        <w:t>7.3. Односторонний отказ от исполнения обязательств и одностороннее изменение условий настоящего Договора не допускается за исключением форс-мажорных обстоятельств, преду</w:t>
      </w:r>
      <w:r w:rsidR="005D365C" w:rsidRPr="005D365C">
        <w:t>смотренных настоящим Договором.</w:t>
      </w:r>
    </w:p>
    <w:p w:rsidR="009E7A48" w:rsidRPr="005D365C" w:rsidRDefault="005D365C" w:rsidP="000129A1">
      <w:pPr>
        <w:jc w:val="both"/>
      </w:pPr>
      <w:r w:rsidRPr="005D365C">
        <w:t xml:space="preserve">7.4. </w:t>
      </w:r>
      <w:r w:rsidR="009E7A48" w:rsidRPr="005D365C">
        <w:t>В случае прекращения действия настоящего Договора его положения сохраняют свою силу для обязательств, возникших на его основе.</w:t>
      </w:r>
    </w:p>
    <w:p w:rsidR="009E7A48" w:rsidRPr="005D365C" w:rsidRDefault="009E7A48" w:rsidP="000129A1">
      <w:pPr>
        <w:jc w:val="both"/>
      </w:pPr>
      <w:r w:rsidRPr="005D365C">
        <w:t xml:space="preserve">                            </w:t>
      </w:r>
    </w:p>
    <w:p w:rsidR="005D365C" w:rsidRDefault="009E7A48" w:rsidP="000129A1">
      <w:pPr>
        <w:jc w:val="both"/>
      </w:pPr>
      <w:r w:rsidRPr="005D365C">
        <w:t xml:space="preserve">                         </w:t>
      </w:r>
    </w:p>
    <w:p w:rsidR="005D365C" w:rsidRDefault="005D365C" w:rsidP="000129A1">
      <w:pPr>
        <w:jc w:val="both"/>
      </w:pPr>
    </w:p>
    <w:p w:rsidR="000129A1" w:rsidRDefault="000129A1" w:rsidP="000129A1">
      <w:pPr>
        <w:jc w:val="both"/>
      </w:pPr>
    </w:p>
    <w:p w:rsidR="000129A1" w:rsidRDefault="000129A1" w:rsidP="000129A1">
      <w:pPr>
        <w:jc w:val="both"/>
      </w:pPr>
    </w:p>
    <w:p w:rsidR="009E7A48" w:rsidRPr="005D365C" w:rsidRDefault="009E7A48" w:rsidP="005D365C">
      <w:pPr>
        <w:jc w:val="center"/>
        <w:rPr>
          <w:b/>
        </w:rPr>
      </w:pPr>
      <w:r w:rsidRPr="005D365C">
        <w:rPr>
          <w:b/>
        </w:rPr>
        <w:lastRenderedPageBreak/>
        <w:t>Адреса и банковские реквизиты Сторон</w:t>
      </w:r>
    </w:p>
    <w:p w:rsidR="005D365C" w:rsidRPr="005D365C" w:rsidRDefault="005D365C" w:rsidP="009E7A48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5D365C" w:rsidRPr="005D365C" w:rsidTr="005D365C">
        <w:tc>
          <w:tcPr>
            <w:tcW w:w="4672" w:type="dxa"/>
            <w:gridSpan w:val="2"/>
          </w:tcPr>
          <w:p w:rsidR="005D365C" w:rsidRPr="005D365C" w:rsidRDefault="005D365C" w:rsidP="005D365C">
            <w:pPr>
              <w:jc w:val="center"/>
            </w:pPr>
            <w:r w:rsidRPr="005D365C">
              <w:t>«Архив»</w:t>
            </w:r>
          </w:p>
        </w:tc>
        <w:tc>
          <w:tcPr>
            <w:tcW w:w="4673" w:type="dxa"/>
          </w:tcPr>
          <w:p w:rsidR="005D365C" w:rsidRPr="005D365C" w:rsidRDefault="005D365C" w:rsidP="005D365C">
            <w:pPr>
              <w:jc w:val="center"/>
            </w:pPr>
            <w:r w:rsidRPr="005D365C">
              <w:t>«Владелец»</w:t>
            </w:r>
          </w:p>
        </w:tc>
      </w:tr>
      <w:tr w:rsidR="00751E87" w:rsidRPr="008245A3" w:rsidTr="005D365C">
        <w:tc>
          <w:tcPr>
            <w:tcW w:w="4672" w:type="dxa"/>
            <w:gridSpan w:val="2"/>
          </w:tcPr>
          <w:p w:rsidR="00751E87" w:rsidRPr="0037476C" w:rsidRDefault="00751E87" w:rsidP="00751E87">
            <w:pPr>
              <w:ind w:right="-101"/>
              <w:jc w:val="both"/>
            </w:pPr>
            <w:r w:rsidRPr="0037476C">
              <w:t xml:space="preserve">Адрес: </w:t>
            </w:r>
            <w:smartTag w:uri="urn:schemas-microsoft-com:office:smarttags" w:element="metricconverter">
              <w:smartTagPr>
                <w:attr w:name="ProductID" w:val="143400, г"/>
              </w:smartTagPr>
              <w:r w:rsidRPr="0037476C">
                <w:t>143400, г</w:t>
              </w:r>
            </w:smartTag>
            <w:r w:rsidRPr="0037476C">
              <w:t xml:space="preserve">. Красногорск </w:t>
            </w:r>
          </w:p>
          <w:p w:rsidR="00751E87" w:rsidRPr="0037476C" w:rsidRDefault="00751E87" w:rsidP="00751E87">
            <w:pPr>
              <w:ind w:right="-101"/>
            </w:pPr>
            <w:r w:rsidRPr="0037476C">
              <w:t xml:space="preserve">ул. Речная, д.1                                     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t>тел</w:t>
            </w:r>
            <w:r w:rsidRPr="0037476C">
              <w:rPr>
                <w:lang w:val="en-US"/>
              </w:rPr>
              <w:t>. (495) 562-14-64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rPr>
                <w:lang w:val="en-US"/>
              </w:rPr>
              <w:t>E-mail: filmarhives@aha.ru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rPr>
                <w:lang w:val="en-US"/>
              </w:rPr>
              <w:t xml:space="preserve">  </w:t>
            </w:r>
          </w:p>
        </w:tc>
        <w:tc>
          <w:tcPr>
            <w:tcW w:w="4673" w:type="dxa"/>
          </w:tcPr>
          <w:p w:rsidR="00751E87" w:rsidRPr="00751E87" w:rsidRDefault="00751E87" w:rsidP="00751E87">
            <w:pPr>
              <w:jc w:val="both"/>
              <w:rPr>
                <w:b/>
                <w:lang w:val="en-US"/>
              </w:rPr>
            </w:pPr>
          </w:p>
        </w:tc>
      </w:tr>
      <w:tr w:rsidR="00751E87" w:rsidRPr="005D365C" w:rsidTr="005D365C">
        <w:tc>
          <w:tcPr>
            <w:tcW w:w="4672" w:type="dxa"/>
            <w:gridSpan w:val="2"/>
          </w:tcPr>
          <w:p w:rsidR="00751E87" w:rsidRDefault="00751E87" w:rsidP="00751E87">
            <w:pPr>
              <w:jc w:val="both"/>
            </w:pPr>
            <w:r>
              <w:t>ИНН 5024001002, КПП502401001</w:t>
            </w:r>
          </w:p>
          <w:p w:rsidR="00751E87" w:rsidRDefault="00751E87" w:rsidP="00751E87">
            <w:r>
              <w:t>ОГРН 1025002870518</w:t>
            </w:r>
          </w:p>
          <w:p w:rsidR="00751E87" w:rsidRDefault="00751E87" w:rsidP="00751E87">
            <w:r>
              <w:t>ОКВЭД 91.01</w:t>
            </w:r>
          </w:p>
          <w:p w:rsidR="00751E87" w:rsidRDefault="00751E87" w:rsidP="00751E87">
            <w:r>
              <w:t>ОКПО 02842795</w:t>
            </w:r>
          </w:p>
          <w:p w:rsidR="00751E87" w:rsidRDefault="00751E87" w:rsidP="00751E87">
            <w:r>
              <w:t>БИК 004525987</w:t>
            </w:r>
          </w:p>
          <w:p w:rsidR="00751E87" w:rsidRDefault="00751E87" w:rsidP="00751E87">
            <w:r>
              <w:t xml:space="preserve">УФК по Московской области  </w:t>
            </w:r>
          </w:p>
          <w:p w:rsidR="00751E87" w:rsidRDefault="00751E87" w:rsidP="00751E87">
            <w:r>
              <w:t>(РГАКФД л/</w:t>
            </w:r>
            <w:proofErr w:type="spellStart"/>
            <w:proofErr w:type="gramStart"/>
            <w:r>
              <w:t>сч</w:t>
            </w:r>
            <w:proofErr w:type="spellEnd"/>
            <w:r>
              <w:t>.:</w:t>
            </w:r>
            <w:proofErr w:type="gramEnd"/>
            <w:r>
              <w:t xml:space="preserve"> 04481462170)</w:t>
            </w:r>
          </w:p>
          <w:p w:rsidR="00751E87" w:rsidRDefault="00751E87" w:rsidP="00751E87">
            <w:r>
              <w:t>ГУ БАНКА РОССИИ ПО ЦФО //УФК ПО</w:t>
            </w:r>
          </w:p>
          <w:p w:rsidR="00751E87" w:rsidRDefault="00751E87" w:rsidP="00751E87">
            <w:pPr>
              <w:jc w:val="both"/>
            </w:pPr>
            <w:r>
              <w:t xml:space="preserve">МОСКОВСКОЙ ОБЛАСТИ </w:t>
            </w:r>
            <w:proofErr w:type="spellStart"/>
            <w:r>
              <w:t>г.Москва</w:t>
            </w:r>
            <w:proofErr w:type="spellEnd"/>
            <w:r>
              <w:t xml:space="preserve"> </w:t>
            </w:r>
          </w:p>
          <w:p w:rsidR="00751E87" w:rsidRDefault="00751E87" w:rsidP="00751E87">
            <w:pPr>
              <w:jc w:val="both"/>
            </w:pPr>
            <w:r>
              <w:t xml:space="preserve">Номер казначейского счета </w:t>
            </w:r>
          </w:p>
          <w:p w:rsidR="00751E87" w:rsidRDefault="00751E87" w:rsidP="00751E87">
            <w:pPr>
              <w:jc w:val="both"/>
            </w:pPr>
            <w:r>
              <w:t>03100643000000014800</w:t>
            </w:r>
          </w:p>
          <w:p w:rsidR="00751E87" w:rsidRDefault="00751E87" w:rsidP="00751E87">
            <w:pPr>
              <w:jc w:val="both"/>
            </w:pPr>
            <w:r>
              <w:t>ЕКС 40102810845370000004</w:t>
            </w:r>
          </w:p>
          <w:p w:rsidR="00751E87" w:rsidRDefault="00751E87" w:rsidP="00751E87">
            <w:pPr>
              <w:jc w:val="both"/>
            </w:pPr>
            <w:r>
              <w:t>ОКТМО 46744000</w:t>
            </w:r>
          </w:p>
          <w:p w:rsidR="00751E87" w:rsidRDefault="00751E87" w:rsidP="00751E87">
            <w:pPr>
              <w:jc w:val="both"/>
            </w:pPr>
          </w:p>
          <w:p w:rsidR="00751E87" w:rsidRDefault="008245A3" w:rsidP="00751E87">
            <w:pPr>
              <w:jc w:val="both"/>
            </w:pPr>
            <w:r>
              <w:t>Д</w:t>
            </w:r>
            <w:bookmarkStart w:id="0" w:name="_GoBack"/>
            <w:bookmarkEnd w:id="0"/>
            <w:r w:rsidR="00751E87">
              <w:t>иректор</w:t>
            </w:r>
          </w:p>
          <w:p w:rsidR="00751E87" w:rsidRPr="0037476C" w:rsidRDefault="00751E87" w:rsidP="00751E87">
            <w:pPr>
              <w:rPr>
                <w:lang w:eastAsia="ar-SA"/>
              </w:rPr>
            </w:pPr>
          </w:p>
        </w:tc>
        <w:tc>
          <w:tcPr>
            <w:tcW w:w="4673" w:type="dxa"/>
          </w:tcPr>
          <w:p w:rsidR="00751E87" w:rsidRPr="005D365C" w:rsidRDefault="00751E87" w:rsidP="00751E87">
            <w:pPr>
              <w:jc w:val="both"/>
              <w:rPr>
                <w:b/>
              </w:rPr>
            </w:pPr>
          </w:p>
        </w:tc>
      </w:tr>
      <w:tr w:rsidR="00751E87" w:rsidRPr="005D365C" w:rsidTr="005D365C">
        <w:tc>
          <w:tcPr>
            <w:tcW w:w="2336" w:type="dxa"/>
            <w:tcBorders>
              <w:bottom w:val="single" w:sz="4" w:space="0" w:color="auto"/>
            </w:tcBorders>
          </w:tcPr>
          <w:p w:rsidR="00751E87" w:rsidRPr="005D365C" w:rsidRDefault="00751E87" w:rsidP="00751E87">
            <w:pPr>
              <w:jc w:val="both"/>
            </w:pPr>
          </w:p>
        </w:tc>
        <w:tc>
          <w:tcPr>
            <w:tcW w:w="2336" w:type="dxa"/>
          </w:tcPr>
          <w:p w:rsidR="00751E87" w:rsidRPr="005D365C" w:rsidRDefault="008245A3" w:rsidP="008245A3">
            <w:pPr>
              <w:jc w:val="right"/>
            </w:pPr>
            <w:r>
              <w:t>Н</w:t>
            </w:r>
            <w:r w:rsidR="00751E87">
              <w:t>.</w:t>
            </w:r>
            <w:r>
              <w:t>И</w:t>
            </w:r>
            <w:r w:rsidR="00751E87">
              <w:t>. Пе</w:t>
            </w:r>
            <w:r>
              <w:t>стов</w:t>
            </w:r>
          </w:p>
        </w:tc>
        <w:tc>
          <w:tcPr>
            <w:tcW w:w="4673" w:type="dxa"/>
          </w:tcPr>
          <w:p w:rsidR="00751E87" w:rsidRPr="005D365C" w:rsidRDefault="00751E87" w:rsidP="00751E87">
            <w:pPr>
              <w:jc w:val="both"/>
              <w:rPr>
                <w:b/>
              </w:rPr>
            </w:pPr>
          </w:p>
        </w:tc>
      </w:tr>
    </w:tbl>
    <w:p w:rsidR="009E7A48" w:rsidRPr="005D365C" w:rsidRDefault="009E7A48" w:rsidP="005D365C">
      <w:pPr>
        <w:jc w:val="both"/>
      </w:pPr>
    </w:p>
    <w:sectPr w:rsidR="009E7A48" w:rsidRPr="005D365C" w:rsidSect="005D365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CE" w:rsidRDefault="007F0ECE" w:rsidP="005D365C">
      <w:r>
        <w:separator/>
      </w:r>
    </w:p>
  </w:endnote>
  <w:endnote w:type="continuationSeparator" w:id="0">
    <w:p w:rsidR="007F0ECE" w:rsidRDefault="007F0ECE" w:rsidP="005D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CE" w:rsidRDefault="007F0ECE" w:rsidP="005D365C">
      <w:r>
        <w:separator/>
      </w:r>
    </w:p>
  </w:footnote>
  <w:footnote w:type="continuationSeparator" w:id="0">
    <w:p w:rsidR="007F0ECE" w:rsidRDefault="007F0ECE" w:rsidP="005D3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936476"/>
      <w:docPartObj>
        <w:docPartGallery w:val="Page Numbers (Top of Page)"/>
        <w:docPartUnique/>
      </w:docPartObj>
    </w:sdtPr>
    <w:sdtEndPr/>
    <w:sdtContent>
      <w:p w:rsidR="005D365C" w:rsidRDefault="005D36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5A3">
          <w:rPr>
            <w:noProof/>
          </w:rPr>
          <w:t>2</w:t>
        </w:r>
        <w:r>
          <w:fldChar w:fldCharType="end"/>
        </w:r>
      </w:p>
    </w:sdtContent>
  </w:sdt>
  <w:p w:rsidR="005D365C" w:rsidRDefault="005D36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48"/>
    <w:rsid w:val="000129A1"/>
    <w:rsid w:val="002E23D2"/>
    <w:rsid w:val="005A2308"/>
    <w:rsid w:val="005D365C"/>
    <w:rsid w:val="00751E87"/>
    <w:rsid w:val="007F0ECE"/>
    <w:rsid w:val="008245A3"/>
    <w:rsid w:val="009E7A48"/>
    <w:rsid w:val="00AF43E9"/>
    <w:rsid w:val="00E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0C6F-993C-4ED6-92EB-49AEFE2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6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36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36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</cp:lastModifiedBy>
  <cp:revision>4</cp:revision>
  <dcterms:created xsi:type="dcterms:W3CDTF">2019-07-18T07:16:00Z</dcterms:created>
  <dcterms:modified xsi:type="dcterms:W3CDTF">2023-11-01T06:52:00Z</dcterms:modified>
</cp:coreProperties>
</file>